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b w:val="1"/>
        </w:rPr>
      </w:pPr>
      <w:bookmarkStart w:colFirst="0" w:colLast="0" w:name="_1d7mekfskyb7" w:id="0"/>
      <w:bookmarkEnd w:id="0"/>
      <w:r w:rsidDel="00000000" w:rsidR="00000000" w:rsidRPr="00000000">
        <w:rPr>
          <w:b w:val="1"/>
          <w:rtl w:val="0"/>
        </w:rPr>
        <w:t xml:space="preserve">Documento de Formalização de Demanda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bookmarkStart w:colFirst="0" w:colLast="0" w:name="_h81fij77zy6v" w:id="1"/>
      <w:bookmarkEnd w:id="1"/>
      <w:r w:rsidDel="00000000" w:rsidR="00000000" w:rsidRPr="00000000">
        <w:rPr>
          <w:rtl w:val="0"/>
        </w:rPr>
        <w:t xml:space="preserve">1. Informações Gerais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  <w:t xml:space="preserve">Objeto: </w:t>
      </w:r>
      <w:r w:rsidDel="00000000" w:rsidR="00000000" w:rsidRPr="00000000">
        <w:rPr>
          <w:color w:val="0000ff"/>
          <w:rtl w:val="0"/>
        </w:rPr>
        <w:t xml:space="preserve">Aquisição de insumos pertencentes a grade de material do serviço de pediatria do Hospital da Criança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bookmarkStart w:colFirst="0" w:colLast="0" w:name="_3udhk78ehq6w" w:id="2"/>
      <w:bookmarkEnd w:id="2"/>
      <w:r w:rsidDel="00000000" w:rsidR="00000000" w:rsidRPr="00000000">
        <w:rPr>
          <w:rtl w:val="0"/>
        </w:rPr>
        <w:t xml:space="preserve">2. Justificativa da Necessidade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Histórico do órgão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Prompt: Fale um pouco sore o Hospital da Criança, seu histórico e sua importância no cenário da saúde pública do [Estado/cidade/bairro]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Serviço de pediatria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Prompt: </w:t>
      </w:r>
      <w:r w:rsidDel="00000000" w:rsidR="00000000" w:rsidRPr="00000000">
        <w:rPr>
          <w:color w:val="0000ff"/>
          <w:rtl w:val="0"/>
        </w:rPr>
        <w:t xml:space="preserve">Qual a importância do serviço de pediatria do Hospital da Criança para a saúde pública do [Estado/cidade/bairro]?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Importância dos insumos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  <w:t xml:space="preserve">Prompt: </w:t>
      </w:r>
      <w:r w:rsidDel="00000000" w:rsidR="00000000" w:rsidRPr="00000000">
        <w:rPr>
          <w:color w:val="0000ff"/>
          <w:rtl w:val="0"/>
        </w:rPr>
        <w:t xml:space="preserve">Qual a importância dos materiais médicos-hospitalares utilizados para o atendimento do serviço de pediatria do Hospital da Criança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Conclusão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  <w:t xml:space="preserve">Prompt: </w:t>
      </w:r>
      <w:r w:rsidDel="00000000" w:rsidR="00000000" w:rsidRPr="00000000">
        <w:rPr>
          <w:color w:val="0000ff"/>
          <w:rtl w:val="0"/>
        </w:rPr>
        <w:t xml:space="preserve">Com base nas informações anteriores crie um resumo para justificar a necessidade de aquisição dos insumos pertencentes a grade do serviço de pediatria do Hospital da Criança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bookmarkStart w:colFirst="0" w:colLast="0" w:name="_e1zxp16exvfc" w:id="3"/>
      <w:bookmarkEnd w:id="3"/>
      <w:r w:rsidDel="00000000" w:rsidR="00000000" w:rsidRPr="00000000">
        <w:rPr>
          <w:rtl w:val="0"/>
        </w:rPr>
        <w:t xml:space="preserve">Histórico do HCB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 Hospital da Criança de Brasília José Alencar (HCB) é uma instituição de referência na área de saúde infantil, localizada na capital do Brasil. Inaugurado em 2011, o hospital nasceu de uma parceria público-privada entre o Governo do Distrito Federal (GDF) e a Associação Brasileira de Assistência às Famílias de Crianças Portadoras de Câncer e Hemopatias (Abrace).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Estrutura e Serviços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 HCB possui uma estrutura moderna e bem equipada, oferecendo uma ampla gama de serviços especializados, incluindo: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Oncologia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Hematologia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Nefrologia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Cardiologia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Neurologia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Pneumologia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Gastroenterologia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Endocrinologia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Alergologia e Imunologia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 hospital conta com unidades de terapia intensiva (UTI), centro cirúrgico, ambulatórios e serviços de diagnóstico por imagem, além de uma equipe multidisciplinar composta por médicos, enfermeiros, psicólogos, fisioterapeutas e outros profissionais da saúde.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bookmarkStart w:colFirst="0" w:colLast="0" w:name="_lm77yfipvqcg" w:id="4"/>
      <w:bookmarkEnd w:id="4"/>
      <w:r w:rsidDel="00000000" w:rsidR="00000000" w:rsidRPr="00000000">
        <w:rPr>
          <w:rtl w:val="0"/>
        </w:rPr>
        <w:t xml:space="preserve">Importância no Cenário da Saúde Pública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Atendimento Especializado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 HCB é reconhecido pela excelência no atendimento pediátrico especializado, proporcionando tratamentos de alta complexidade para crianças e adolescentes de Brasília e de diversas outras regiões do país. A qualidade do atendimento e a dedicação da equipe médica fazem do hospital uma referência no tratamento de doenças graves e raras em crianças.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Acesso a Tratamento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 hospital oferece serviços gratuitos para a população, sendo fundamental no acesso a tratamentos especializados para famílias de baixa renda. A parceria com o SUS (Sistema Único de Saúde) garante que as crianças recebam cuidados sem custo, aliviando a pressão financeira sobre as famílias.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Pesquisa e Educação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Além do atendimento clínico, o HCB também se destaca pela sua atuação em pesquisa e educação. O hospital promove estudos clínicos e pesquisas científicas que contribuem para o avanço da medicina pediátrica. Também oferece programas de formação e capacitação para profissionais de saúde, fortalecendo o conhecimento e as práticas na área de pediatria.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Desafios e Futuro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Como muitas instituições de saúde pública no Brasil, o HCB enfrenta desafios relacionados a financiamento, gestão e infraestrutura. No entanto, a continuidade das parcerias público-privadas e o apoio da comunidade são fundamentais para a manutenção e o desenvolvimento dos serviços prestados.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 Hospital da Criança de Brasília José Alencar é um exemplo de como a colaboração entre o governo e organizações da sociedade civil pode resultar em melhorias significativas na saúde pública. Sua importância no cenário de saúde de Brasília é inegável, proporcionando esperança e qualidade de vida para milhares de crianças e suas famílias.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bookmarkStart w:colFirst="0" w:colLast="0" w:name="_ex01kv4i2ex9" w:id="5"/>
      <w:bookmarkEnd w:id="5"/>
      <w:r w:rsidDel="00000000" w:rsidR="00000000" w:rsidRPr="00000000">
        <w:rPr>
          <w:rtl w:val="0"/>
        </w:rPr>
        <w:t xml:space="preserve">Importância do serviço de pediatria do Hospital da Criança de Brasília para a saúde pública?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 serviço de pediatria do Hospital da Criança de Brasília José Alencar (HCB) é de suma importância para a saúde pública, devido a vários fatores que impactam diretamente a qualidade de vida e o bem-estar das crianças e adolescentes atendidos. A seguir, são destacados alguns dos principais aspectos dessa importância: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1. Atendimento Especializado de Alta Complexidade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 HCB oferece atendimento especializado em diversas áreas da pediatria, como oncologia, hematologia, cardiologia, neurologia e nefrologia, entre outras. Este nível de especialização é raro e essencial para o tratamento de doenças graves e complexas em crianças, garantindo que elas recebam o melhor cuidado possível.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2. Acesso a Tratamento para Populações Vulneráveis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 parceria com o Sistema Único de Saúde (SUS) permite que o HCB ofereça atendimento gratuito, o que é crucial para famílias de baixa renda. Sem essa assistência, muitas dessas crianças não teriam acesso aos tratamentos necessários devido aos altos custos envolvidos em cuidados especializados.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3. Integração com Pesquisas e Inovação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 hospital não só fornece tratamento, mas também está envolvido em pesquisas e inovações médicas. Isso permite a introdução de novos métodos e tecnologias de tratamento, contribuindo para o avanço da medicina pediátrica e melhorando os resultados dos tratamentos.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4. Educação e Capacitação de Profissionais de Saúde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 HCB atua na formação e capacitação de profissionais de saúde, oferecendo programas de residência médica e cursos de especialização. Isso ajuda a elevar o padrão de atendimento pediátrico na região e cria uma rede de profissionais altamente qualificados.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5. Apoio Multidisciplinar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 hospital adota uma abordagem multidisciplinar no atendimento, envolvendo médicos, enfermeiros, psicólogos, fisioterapeutas, nutricionistas e assistentes sociais. Essa abordagem integral é essencial para tratar não apenas a doença, mas também para oferecer suporte emocional e social às crianças e suas famílias.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6. Promoção da Saúde e Prevenção de Doenças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Além do tratamento de doenças, o HCB também se dedica à promoção da saúde e à prevenção de doenças, através de campanhas educativas e programas de prevenção que visam melhorar a saúde infantil de forma holística.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7. Suporte à Família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 impacto de doenças graves em crianças afeta toda a família. O HCB oferece suporte psicológico e social às famílias, ajudando-as a lidar com os desafios emocionais e práticos associados ao tratamento de longo prazo de seus filhos.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Exemplos e Impactos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Tratamento de Câncer Infantil: Com uma unidade de oncologia pediátrica bem equipada, o HCB tem sido fundamental no aumento das taxas de sobrevivência de crianças com câncer, oferecendo tratamentos avançados e suporte integral.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Tratamento de Doenças Raras: O hospital é uma referência no tratamento de doenças raras em crianças, fornecendo diagnósticos precisos e tratamentos específicos que não estão disponíveis em muitas outras instituições.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Impacto na Comunidade: O HCB não atende apenas a população de Brasília, mas também crianças de outras regiões do Brasil, aliviando a sobrecarga de outros centros de saúde e contribuindo para a saúde pública nacional.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Desafios e Futuro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Apesar de sua importância, o HCB enfrenta desafios como a necessidade de financiamento contínuo, manutenção de infraestrutura e recrutamento de profissionais altamente qualificados. A sustentabilidade das parcerias público-privadas e o apoio comunitário são essenciais para superar esses desafios.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Em resumo, o serviço de pediatria do Hospital da Criança de Brasília é crucial para a saúde pública por fornecer cuidados especializados de alta qualidade, acessíveis a todas as crianças, independentemente de sua condição socioeconômica. Seu papel na pesquisa, educação e apoio às famílias amplifica ainda mais seu impacto positivo na sociedade.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bookmarkStart w:colFirst="0" w:colLast="0" w:name="_xvp32ebmi0cp" w:id="6"/>
      <w:bookmarkEnd w:id="6"/>
      <w:r w:rsidDel="00000000" w:rsidR="00000000" w:rsidRPr="00000000">
        <w:rPr>
          <w:rtl w:val="0"/>
        </w:rPr>
        <w:t xml:space="preserve">Qual a importância dos materiais médicos-hospitalares utilizados para o atendimento do serviço de pediatria do Hospital da Criança de Brasília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Os materiais médico-hospitalares utilizados no atendimento pediátrico do Hospital da Criança de Brasília José Alencar (HCB) são de importância crucial por diversos motivos. A qualidade, a adequação e a disponibilidade desses materiais influenciam diretamente a eficácia dos tratamentos, a segurança dos pacientes e a eficiência dos serviços prestados. Aqui estão os principais aspectos que destacam essa importância: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1. Qualidade e Segurança do Atendimento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Materiais médico-hospitalares de alta qualidade são essenciais para garantir a segurança dos procedimentos e a eficácia dos tratamentos. Instrumentos precisos, descartáveis estéreis e equipamentos de monitoramento avançados reduzem o risco de infecções, erros médicos e complicações durante os procedimentos.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2. Diagnóstico Preciso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 precisão no diagnóstico é fundamental para o tratamento eficaz. Equipamentos de diagnóstico, como ultrassons, tomografias e ressonâncias magnéticas, devem ser de última geração para proporcionar imagens claras e detalhadas, permitindo diagnósticos precisos e rápidos.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3. Tratamento Eficaz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Para que os tratamentos sejam eficazes, é necessário contar com materiais adequados. Por exemplo, medicamentos específicos, seringas de dosagem precisa, ventiladores mecânicos para suporte respiratório e equipamentos de quimioterapia são vitais para tratar uma ampla gama de condições pediátricas.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4. Cuidados Intensivos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Em unidades de terapia intensiva (UTI), a dependência de materiais médico-hospitalares é ainda mais pronunciada. Monitores de sinais vitais, ventiladores, bombas de infusão e outros dispositivos são indispensáveis para o monitoramento contínuo e o suporte vital de crianças em estado crítico.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5. Procedimentos Cirúrgicos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Equipamentos cirúrgicos especializados, como bisturis elétricos, laparoscópios e sistemas de anestesia, são essenciais para realizar procedimentos seguros e eficazes. A disponibilidade e a manutenção desses equipamentos impactam diretamente os resultados cirúrgicos.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6. Conforto e Bem-Estar dos Pacientes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Materiais como camas hospitalares ajustáveis, dispositivos de administração de medicamentos sem dor e sistemas de aquecimento ajudam a garantir o conforto e o bem-estar das crianças durante sua estadia no hospital, o que pode acelerar a recuperação.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7. Eficiência e Produtividade da Equipe Médica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 disponibilidade de materiais adequados e em quantidade suficiente permite que a equipe médica trabalhe de forma mais eficiente, reduzindo o tempo de espera e aumentando a capacidade de atendimento. Isso é crucial para um hospital que atende a uma grande demanda de pacientes.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Exemplos de Materiais e Seu Impacto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Equipamentos de Monitoramento: Monitores de sinais vitais, que registram batimentos cardíacos, pressão arterial, saturação de oxigênio e outros parâmetros vitais, são essenciais para a vigilância contínua e para intervenções rápidas em casos de alterações críticas.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Instrumentos Cirúrgicos: Kits cirúrgicos pediátricos, incluindo escalpelos, pinças e afastadores, são projetados especificamente para a anatomia das crianças, permitindo procedimentos mais seguros e eficazes.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Medicamentos e Equipamentos de Administração: Bombas de infusão, seringas de alta precisão e sistemas de entrega de medicamentos controlados por computador garantem que as dosagens corretas sejam administradas, minimizando o risco de erros de medicação.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Equipamentos de Suporte Respiratório: Ventiladores mecânicos e máscaras de oxigênio são vitais para crianças com dificuldades respiratórias, proporcionando suporte vital até que possam respirar de forma independente.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bookmarkStart w:colFirst="0" w:colLast="0" w:name="_k6bdsu8cyjnr" w:id="7"/>
      <w:bookmarkEnd w:id="7"/>
      <w:r w:rsidDel="00000000" w:rsidR="00000000" w:rsidRPr="00000000">
        <w:rPr>
          <w:rtl w:val="0"/>
        </w:rPr>
        <w:t xml:space="preserve">Conclusão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 aquisição de insumos médico-hospitalares para o serviço de pediatria do Hospital da Criança de Brasília é de extrema importância para manter a qualidade e a segurança dos atendimentos, garantir diagnósticos precisos, proporcionar tratamentos eficazes e cuidados intensivos, realizar procedimentos cirúrgicos seguros e eficientes, além de assegurar o conforto e bem-estar dos pacientes. Investir nesses insumos é investir na saúde e no futuro das crianças atendidas pelo HCB, reforçando sua posição como uma instituição de referência na pediatria.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bookmarkStart w:colFirst="0" w:colLast="0" w:name="_ydayc6u7c3wo" w:id="8"/>
      <w:bookmarkEnd w:id="8"/>
      <w:r w:rsidDel="00000000" w:rsidR="00000000" w:rsidRPr="00000000">
        <w:rPr>
          <w:rtl w:val="0"/>
        </w:rPr>
        <w:t xml:space="preserve">3. Materiais/Serviços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66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1485"/>
        <w:gridCol w:w="7110"/>
        <w:gridCol w:w="2325"/>
        <w:gridCol w:w="2385"/>
        <w:gridCol w:w="2415"/>
        <w:tblGridChange w:id="0">
          <w:tblGrid>
            <w:gridCol w:w="960"/>
            <w:gridCol w:w="1485"/>
            <w:gridCol w:w="7110"/>
            <w:gridCol w:w="2325"/>
            <w:gridCol w:w="2385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CATMAT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 de Medida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Qtde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V. Unitário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bookmarkStart w:colFirst="0" w:colLast="0" w:name="_jlagrvuedgqq" w:id="9"/>
      <w:bookmarkEnd w:id="9"/>
      <w:r w:rsidDel="00000000" w:rsidR="00000000" w:rsidRPr="00000000">
        <w:rPr>
          <w:rtl w:val="0"/>
        </w:rPr>
        <w:t xml:space="preserve">4. Responsáveis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Nome e setor do Demandante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links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aula 1 - configurando o chatGPT</w:t>
      </w:r>
    </w:p>
    <w:p w:rsidR="00000000" w:rsidDel="00000000" w:rsidP="00000000" w:rsidRDefault="00000000" w:rsidRPr="00000000" w14:paraId="000000A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https://youtu.be/enkxv638s5Q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aula 2 - justificativa da necessidade</w:t>
      </w:r>
    </w:p>
    <w:p w:rsidR="00000000" w:rsidDel="00000000" w:rsidP="00000000" w:rsidRDefault="00000000" w:rsidRPr="00000000" w14:paraId="000000A6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https://youtu.be/zTy_VDiRMEU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aula 3 - materiais e serviços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enkxv638s5Q" TargetMode="External"/><Relationship Id="rId7" Type="http://schemas.openxmlformats.org/officeDocument/2006/relationships/hyperlink" Target="https://youtu.be/zTy_VDiRM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